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DDA" w:rsidRPr="00065FC5" w:rsidRDefault="00052DDA" w:rsidP="00D7251E">
      <w:pPr>
        <w:spacing w:after="0"/>
        <w:ind w:left="11328"/>
        <w:rPr>
          <w:rFonts w:ascii="Times New Roman" w:hAnsi="Times New Roman" w:cs="Times New Roman"/>
          <w:sz w:val="24"/>
          <w:szCs w:val="24"/>
        </w:rPr>
      </w:pPr>
      <w:r w:rsidRPr="00065FC5">
        <w:rPr>
          <w:rFonts w:ascii="Times New Roman" w:hAnsi="Times New Roman" w:cs="Times New Roman"/>
          <w:sz w:val="24"/>
          <w:szCs w:val="24"/>
        </w:rPr>
        <w:t xml:space="preserve">Приложение N 1 </w:t>
      </w:r>
    </w:p>
    <w:p w:rsidR="00052DDA" w:rsidRPr="00065FC5" w:rsidRDefault="00052DDA" w:rsidP="00D7251E">
      <w:pPr>
        <w:spacing w:after="0"/>
        <w:ind w:left="11328"/>
        <w:rPr>
          <w:rFonts w:ascii="Times New Roman" w:hAnsi="Times New Roman" w:cs="Times New Roman"/>
          <w:sz w:val="24"/>
          <w:szCs w:val="24"/>
        </w:rPr>
      </w:pPr>
      <w:r w:rsidRPr="00065FC5">
        <w:rPr>
          <w:rFonts w:ascii="Times New Roman" w:hAnsi="Times New Roman" w:cs="Times New Roman"/>
          <w:sz w:val="24"/>
          <w:szCs w:val="24"/>
        </w:rPr>
        <w:t xml:space="preserve">к Приказу Министерства связи </w:t>
      </w:r>
    </w:p>
    <w:p w:rsidR="00052DDA" w:rsidRPr="00065FC5" w:rsidRDefault="00052DDA" w:rsidP="00D7251E">
      <w:pPr>
        <w:spacing w:after="0"/>
        <w:ind w:left="11328"/>
        <w:rPr>
          <w:rFonts w:ascii="Times New Roman" w:hAnsi="Times New Roman" w:cs="Times New Roman"/>
          <w:sz w:val="24"/>
          <w:szCs w:val="24"/>
        </w:rPr>
      </w:pPr>
      <w:r w:rsidRPr="00065FC5">
        <w:rPr>
          <w:rFonts w:ascii="Times New Roman" w:hAnsi="Times New Roman" w:cs="Times New Roman"/>
          <w:sz w:val="24"/>
          <w:szCs w:val="24"/>
        </w:rPr>
        <w:t xml:space="preserve">и массовых коммуникаций </w:t>
      </w:r>
    </w:p>
    <w:p w:rsidR="00052DDA" w:rsidRPr="00065FC5" w:rsidRDefault="00052DDA" w:rsidP="00D7251E">
      <w:pPr>
        <w:spacing w:after="0"/>
        <w:ind w:left="11328"/>
        <w:rPr>
          <w:rFonts w:ascii="Times New Roman" w:hAnsi="Times New Roman" w:cs="Times New Roman"/>
          <w:sz w:val="24"/>
          <w:szCs w:val="24"/>
        </w:rPr>
      </w:pPr>
      <w:r w:rsidRPr="00065FC5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</w:p>
    <w:p w:rsidR="004B13E9" w:rsidRPr="00065FC5" w:rsidRDefault="00052DDA" w:rsidP="00D7251E">
      <w:pPr>
        <w:spacing w:after="0"/>
        <w:ind w:left="11328"/>
        <w:rPr>
          <w:rFonts w:ascii="Times New Roman" w:hAnsi="Times New Roman" w:cs="Times New Roman"/>
          <w:sz w:val="24"/>
          <w:szCs w:val="24"/>
        </w:rPr>
      </w:pPr>
      <w:r w:rsidRPr="00065FC5">
        <w:rPr>
          <w:rFonts w:ascii="Times New Roman" w:hAnsi="Times New Roman" w:cs="Times New Roman"/>
          <w:sz w:val="24"/>
          <w:szCs w:val="24"/>
        </w:rPr>
        <w:t>от 28.02.2011 N 21</w:t>
      </w:r>
    </w:p>
    <w:p w:rsidR="00D7251E" w:rsidRPr="009530BA" w:rsidRDefault="00D7251E" w:rsidP="00D7251E">
      <w:pPr>
        <w:spacing w:after="0"/>
        <w:ind w:left="6372"/>
        <w:rPr>
          <w:rFonts w:ascii="Times New Roman" w:hAnsi="Times New Roman" w:cs="Times New Roman"/>
          <w:b/>
        </w:rPr>
      </w:pPr>
    </w:p>
    <w:p w:rsidR="00052DDA" w:rsidRPr="009530BA" w:rsidRDefault="00052DDA" w:rsidP="00D725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251E" w:rsidRPr="00065FC5" w:rsidRDefault="00052DDA" w:rsidP="00D725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FC5">
        <w:rPr>
          <w:rFonts w:ascii="Times New Roman" w:hAnsi="Times New Roman" w:cs="Times New Roman"/>
          <w:b/>
          <w:sz w:val="28"/>
          <w:szCs w:val="28"/>
        </w:rPr>
        <w:t>Раскрытие информации об основных потребительских характеристиках регулируемых услуг субъектов естественных монополий в</w:t>
      </w:r>
      <w:r w:rsidR="00D7251E" w:rsidRPr="00065F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5F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251E" w:rsidRPr="00065FC5">
        <w:rPr>
          <w:rFonts w:ascii="Times New Roman" w:hAnsi="Times New Roman" w:cs="Times New Roman"/>
          <w:b/>
          <w:sz w:val="28"/>
          <w:szCs w:val="28"/>
        </w:rPr>
        <w:t>о</w:t>
      </w:r>
      <w:r w:rsidRPr="00065FC5">
        <w:rPr>
          <w:rFonts w:ascii="Times New Roman" w:hAnsi="Times New Roman" w:cs="Times New Roman"/>
          <w:b/>
          <w:sz w:val="28"/>
          <w:szCs w:val="28"/>
        </w:rPr>
        <w:t>бласти связи</w:t>
      </w:r>
    </w:p>
    <w:p w:rsidR="00D7251E" w:rsidRDefault="00D7251E" w:rsidP="00D725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51E" w:rsidRDefault="00D7251E" w:rsidP="00D725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bookmarkStart w:id="0" w:name="_GoBack"/>
      <w:r w:rsidRPr="00052DDA">
        <w:rPr>
          <w:rFonts w:ascii="Times New Roman" w:hAnsi="Times New Roman" w:cs="Times New Roman"/>
          <w:b/>
          <w:sz w:val="24"/>
          <w:szCs w:val="24"/>
        </w:rPr>
        <w:t>Таблица №1</w:t>
      </w:r>
      <w:bookmarkEnd w:id="0"/>
    </w:p>
    <w:p w:rsidR="00D7251E" w:rsidRPr="00052DDA" w:rsidRDefault="00D7251E" w:rsidP="00D7251E">
      <w:pPr>
        <w:spacing w:after="0"/>
        <w:ind w:left="77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51E" w:rsidRPr="00052DDA" w:rsidRDefault="00D7251E" w:rsidP="00D725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2DDA">
        <w:rPr>
          <w:rFonts w:ascii="Times New Roman" w:hAnsi="Times New Roman" w:cs="Times New Roman"/>
          <w:b/>
          <w:sz w:val="24"/>
          <w:szCs w:val="24"/>
        </w:rPr>
        <w:t>Перечень нормативных правовых актов, которыми утверждены правила оказания услуг связи</w:t>
      </w:r>
    </w:p>
    <w:tbl>
      <w:tblPr>
        <w:tblStyle w:val="a3"/>
        <w:tblpPr w:leftFromText="180" w:rightFromText="180" w:vertAnchor="text" w:horzAnchor="margin" w:tblpXSpec="center" w:tblpY="423"/>
        <w:tblW w:w="14425" w:type="dxa"/>
        <w:tblLook w:val="04A0" w:firstRow="1" w:lastRow="0" w:firstColumn="1" w:lastColumn="0" w:noHBand="0" w:noVBand="1"/>
      </w:tblPr>
      <w:tblGrid>
        <w:gridCol w:w="675"/>
        <w:gridCol w:w="6237"/>
        <w:gridCol w:w="7513"/>
      </w:tblGrid>
      <w:tr w:rsidR="00D7251E" w:rsidRPr="00052DDA" w:rsidTr="00D7251E">
        <w:tc>
          <w:tcPr>
            <w:tcW w:w="675" w:type="dxa"/>
          </w:tcPr>
          <w:p w:rsidR="00D7251E" w:rsidRPr="00052DDA" w:rsidRDefault="0099414D" w:rsidP="00D725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N№</w:t>
            </w:r>
            <w:r w:rsidR="00D7251E" w:rsidRPr="00052D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D7251E" w:rsidRPr="00052DDA" w:rsidRDefault="00D7251E" w:rsidP="00D725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D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  <w:p w:rsidR="00D7251E" w:rsidRPr="00D7251E" w:rsidRDefault="00D7251E" w:rsidP="00D725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D7251E" w:rsidRPr="00052DDA" w:rsidRDefault="00D7251E" w:rsidP="00D725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D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нормативного правового акта, дата подписания, номер</w:t>
            </w:r>
          </w:p>
          <w:p w:rsidR="00D7251E" w:rsidRPr="00D7251E" w:rsidRDefault="00D7251E" w:rsidP="00D725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</w:tcPr>
          <w:p w:rsidR="00D7251E" w:rsidRPr="00052DDA" w:rsidRDefault="00D7251E" w:rsidP="00D725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D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правил оказания услуг связи</w:t>
            </w:r>
          </w:p>
          <w:p w:rsidR="00D7251E" w:rsidRPr="00D7251E" w:rsidRDefault="00D7251E" w:rsidP="00D725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0B42" w:rsidRPr="00052DDA" w:rsidTr="00B30B42">
        <w:tc>
          <w:tcPr>
            <w:tcW w:w="675" w:type="dxa"/>
          </w:tcPr>
          <w:p w:rsidR="00B30B42" w:rsidRPr="00052DDA" w:rsidRDefault="00B30B42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B30B42" w:rsidRPr="00240E3E" w:rsidRDefault="00B30B42" w:rsidP="00B30B42">
            <w:pPr>
              <w:pStyle w:val="ConsPlusCell"/>
              <w:widowControl/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0E3E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ельства РФ от 09.12.2014 № 1342</w:t>
            </w:r>
          </w:p>
        </w:tc>
        <w:tc>
          <w:tcPr>
            <w:tcW w:w="7513" w:type="dxa"/>
          </w:tcPr>
          <w:p w:rsidR="00B30B42" w:rsidRPr="00240E3E" w:rsidRDefault="00B30B42" w:rsidP="00B30B4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0E3E">
              <w:rPr>
                <w:rFonts w:ascii="Times New Roman" w:hAnsi="Times New Roman"/>
                <w:sz w:val="24"/>
                <w:szCs w:val="24"/>
              </w:rPr>
              <w:t>«О порядке оказания услуг телефонной связи» (вместе с «Правилами оказания услуг телефонной связи»)</w:t>
            </w:r>
          </w:p>
        </w:tc>
      </w:tr>
      <w:tr w:rsidR="00B30B42" w:rsidRPr="00052DDA" w:rsidTr="00B30B42">
        <w:tc>
          <w:tcPr>
            <w:tcW w:w="675" w:type="dxa"/>
          </w:tcPr>
          <w:p w:rsidR="00B30B42" w:rsidRPr="00052DDA" w:rsidRDefault="00B30B42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B30B42" w:rsidRPr="00240E3E" w:rsidRDefault="00B30B42" w:rsidP="00B30B42">
            <w:pPr>
              <w:pStyle w:val="ConsPlusCell"/>
              <w:widowControl/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0E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Правительства Российской Федерации от 10 сентября 2007 г. N 575</w:t>
            </w:r>
          </w:p>
        </w:tc>
        <w:tc>
          <w:tcPr>
            <w:tcW w:w="7513" w:type="dxa"/>
          </w:tcPr>
          <w:p w:rsidR="00B30B42" w:rsidRPr="00240E3E" w:rsidRDefault="00B30B42" w:rsidP="00B30B42">
            <w:pPr>
              <w:pStyle w:val="ConsPlusTitle"/>
              <w:suppressAutoHyphens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40E3E">
              <w:rPr>
                <w:rFonts w:ascii="Times New Roman" w:hAnsi="Times New Roman" w:cs="Times New Roman"/>
                <w:b w:val="0"/>
                <w:sz w:val="24"/>
                <w:szCs w:val="24"/>
              </w:rPr>
              <w:t>«Об утверждении правил оказания телематических услуг связи»</w:t>
            </w:r>
          </w:p>
        </w:tc>
      </w:tr>
      <w:tr w:rsidR="00B30B42" w:rsidRPr="00052DDA" w:rsidTr="00B30B42">
        <w:tc>
          <w:tcPr>
            <w:tcW w:w="675" w:type="dxa"/>
          </w:tcPr>
          <w:p w:rsidR="00B30B42" w:rsidRPr="00052DDA" w:rsidRDefault="00B30B42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B30B42" w:rsidRPr="00240E3E" w:rsidRDefault="00B30B42" w:rsidP="00B30B42">
            <w:pPr>
              <w:pStyle w:val="ConsPlusCell"/>
              <w:widowControl/>
              <w:suppressAutoHyphens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0E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Правительства Российской Федерации от 15 апреля 2005 г. №222</w:t>
            </w:r>
          </w:p>
        </w:tc>
        <w:tc>
          <w:tcPr>
            <w:tcW w:w="7513" w:type="dxa"/>
          </w:tcPr>
          <w:p w:rsidR="00B30B42" w:rsidRPr="00240E3E" w:rsidRDefault="00B30B42" w:rsidP="00B30B42">
            <w:pPr>
              <w:pStyle w:val="ConsPlusCell"/>
              <w:widowControl/>
              <w:suppressAutoHyphens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0E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 утверждении правил оказания услуг телеграфной связи»</w:t>
            </w:r>
          </w:p>
        </w:tc>
      </w:tr>
      <w:tr w:rsidR="00B30B42" w:rsidRPr="00052DDA" w:rsidTr="00B30B42">
        <w:tc>
          <w:tcPr>
            <w:tcW w:w="675" w:type="dxa"/>
          </w:tcPr>
          <w:p w:rsidR="00B30B42" w:rsidRPr="00052DDA" w:rsidRDefault="00B30B42" w:rsidP="00D7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D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B30B42" w:rsidRPr="00240E3E" w:rsidRDefault="00B30B42" w:rsidP="00B30B42">
            <w:pPr>
              <w:pStyle w:val="ConsPlusCell"/>
              <w:widowControl/>
              <w:suppressAutoHyphens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0E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Правительства Российской Федерации от 22 декабря 2006 г. N 785</w:t>
            </w:r>
          </w:p>
        </w:tc>
        <w:tc>
          <w:tcPr>
            <w:tcW w:w="7513" w:type="dxa"/>
          </w:tcPr>
          <w:p w:rsidR="00B30B42" w:rsidRPr="00240E3E" w:rsidRDefault="00B30B42" w:rsidP="00B30B42">
            <w:pPr>
              <w:pStyle w:val="ConsPlusCell"/>
              <w:widowControl/>
              <w:suppressAutoHyphens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0E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 утверждении правил оказания услуг связи для целей телевизионного вещания и (или) радиовещания.</w:t>
            </w:r>
          </w:p>
        </w:tc>
      </w:tr>
    </w:tbl>
    <w:p w:rsidR="00052DDA" w:rsidRPr="00052DDA" w:rsidRDefault="00052DDA" w:rsidP="00052D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51E" w:rsidRPr="00052DDA" w:rsidRDefault="00052DDA" w:rsidP="00D7251E">
      <w:pPr>
        <w:spacing w:after="0"/>
        <w:ind w:left="778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2D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sectPr w:rsidR="00D7251E" w:rsidRPr="00052DDA" w:rsidSect="00D7251E">
      <w:pgSz w:w="16838" w:h="11906" w:orient="landscape"/>
      <w:pgMar w:top="851" w:right="1134" w:bottom="124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DDA"/>
    <w:rsid w:val="00052DDA"/>
    <w:rsid w:val="00065FC5"/>
    <w:rsid w:val="001A266B"/>
    <w:rsid w:val="004B13E9"/>
    <w:rsid w:val="009530BA"/>
    <w:rsid w:val="0099414D"/>
    <w:rsid w:val="00B30B42"/>
    <w:rsid w:val="00D7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B30B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30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B30B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30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6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Мамонтова Валентина Викторовна</dc:creator>
  <cp:lastModifiedBy>Гнатенко Светлана Александровна</cp:lastModifiedBy>
  <cp:revision>2</cp:revision>
  <dcterms:created xsi:type="dcterms:W3CDTF">2017-05-12T08:26:00Z</dcterms:created>
  <dcterms:modified xsi:type="dcterms:W3CDTF">2017-05-12T08:26:00Z</dcterms:modified>
</cp:coreProperties>
</file>